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修正案审查申请表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7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</w:tcPr>
          <w:p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专业组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8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修正的具体内容及原因</w:t>
            </w:r>
            <w:r>
              <w:rPr>
                <w:rFonts w:hint="eastAsia" w:ascii="宋体" w:hAnsi="宋体"/>
              </w:rPr>
              <w:t>（可递交附件表格）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8586" w:type="dxa"/>
            <w:gridSpan w:val="3"/>
            <w:tcBorders>
              <w:bottom w:val="single" w:color="auto" w:sz="6" w:space="0"/>
            </w:tcBorders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修正案对研究的影响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·修正案是否增加研究的预期风险：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·修正案是否降低受试者预期收益：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·修正案是否涉及弱势群体：            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·修正案是否增加受试者参加研究的持续时间或花费：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·如果研究已经开始，修正案是否对已经纳入的受试者造成影响：口 不适用，口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·方案修正是否需要同时修改知情同意书：           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·在研受试者是否需要重新获取知情同意书：         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26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4326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eastAsia="zh-CN"/>
      </w:rPr>
      <w:t>达州市中心</w:t>
    </w:r>
    <w:r>
      <w:rPr>
        <w:rFonts w:hint="eastAsia" w:ascii="宋体" w:hAnsi="宋体"/>
      </w:rPr>
      <w:t>医院临床试验</w:t>
    </w:r>
    <w:r>
      <w:rPr>
        <w:rFonts w:hint="eastAsia"/>
      </w:rPr>
      <w:t xml:space="preserve">伦理委员会                           </w:t>
    </w:r>
    <w:r>
      <w:rPr>
        <w:rFonts w:hint="eastAsia"/>
        <w:lang w:val="en-US" w:eastAsia="zh-CN"/>
      </w:rPr>
      <w:t xml:space="preserve">                    </w:t>
    </w:r>
    <w:bookmarkStart w:id="0" w:name="_GoBack"/>
    <w:bookmarkEnd w:id="0"/>
    <w:r>
      <w:rPr>
        <w:rFonts w:hint="eastAsia"/>
      </w:rPr>
      <w:t>IEC-AF/04-1.0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370"/>
    <w:rsid w:val="0000739A"/>
    <w:rsid w:val="00014FB4"/>
    <w:rsid w:val="00030C0F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642DFF"/>
    <w:rsid w:val="00656323"/>
    <w:rsid w:val="006A614B"/>
    <w:rsid w:val="006D67FB"/>
    <w:rsid w:val="006F2E5D"/>
    <w:rsid w:val="007210C0"/>
    <w:rsid w:val="00740350"/>
    <w:rsid w:val="00812852"/>
    <w:rsid w:val="0084727C"/>
    <w:rsid w:val="0085504F"/>
    <w:rsid w:val="009802BD"/>
    <w:rsid w:val="00A37C24"/>
    <w:rsid w:val="00B3599D"/>
    <w:rsid w:val="00B574DD"/>
    <w:rsid w:val="00D106FC"/>
    <w:rsid w:val="00D16375"/>
    <w:rsid w:val="00D70609"/>
    <w:rsid w:val="00E73734"/>
    <w:rsid w:val="00FE1038"/>
    <w:rsid w:val="340D3351"/>
    <w:rsid w:val="5443198C"/>
    <w:rsid w:val="784453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2015-03-20T15:02:00Z</dcterms:created>
  <dc:creator>User</dc:creator>
  <cp:lastModifiedBy>Administrator</cp:lastModifiedBy>
  <dcterms:modified xsi:type="dcterms:W3CDTF">2018-05-31T08:00:27Z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