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sz w:val="40"/>
          <w:szCs w:val="40"/>
        </w:rPr>
        <w:t>电动综合手术台</w:t>
      </w:r>
      <w:r>
        <w:rPr>
          <w:rFonts w:hint="eastAsia" w:ascii="宋体" w:hAnsi="宋体" w:eastAsia="宋体" w:cs="宋体"/>
          <w:b/>
          <w:sz w:val="40"/>
          <w:szCs w:val="40"/>
          <w:lang w:val="en-US" w:eastAsia="zh-CN"/>
        </w:rPr>
        <w:t>技术参数</w:t>
      </w:r>
    </w:p>
    <w:p>
      <w:pPr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&lt;预算价：9.8万元/套&gt;</w:t>
      </w:r>
    </w:p>
    <w:p>
      <w:pPr>
        <w:jc w:val="center"/>
        <w:rPr>
          <w:rFonts w:ascii="仿宋" w:hAnsi="仿宋" w:eastAsia="仿宋" w:cs="Times New Roman"/>
          <w:b/>
          <w:sz w:val="24"/>
          <w:szCs w:val="20"/>
        </w:rPr>
      </w:pPr>
    </w:p>
    <w:p>
      <w:pPr>
        <w:spacing w:line="4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详细参数：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1、该产品具有外形美观、轻便，操作省力、方便，使用安全可靠，动作平稳等优点，适用于胸、腹外科、脑外科、眼科、耳鼻喉科、妇产科、泌尿科、脊椎等实施手术及检查；</w:t>
      </w:r>
      <w:bookmarkStart w:id="0" w:name="_GoBack"/>
      <w:bookmarkEnd w:id="0"/>
    </w:p>
    <w:p>
      <w:pPr>
        <w:spacing w:line="360" w:lineRule="auto"/>
        <w:ind w:left="29" w:leftChars="-95" w:hanging="228" w:hangingChars="9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</w:rPr>
        <w:t>2、手术床床垫由质地柔软的记忆海绵整体制成，厚度≥70mm，床垫表面无缝隙，防水透气易清洗，防静电；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3、采用可透视床板，在手术时进行X射线检测；</w:t>
      </w:r>
    </w:p>
    <w:p>
      <w:pPr>
        <w:spacing w:line="360" w:lineRule="auto"/>
        <w:ind w:left="29" w:leftChars="-95" w:hanging="228" w:hangingChars="9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</w:rPr>
        <w:t>4、手术台采用电动刹车系统，使用遥控器按键控制锁定和解锁；电动刹车系统可依照地面状况进行调整，锁定后，床台不会出现位置的改变，确保手术中床台稳固和安全；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5、台面升降、前后倾、左右倾、背板折转全部采用线性电机实现，操作灵活，安全可靠；</w:t>
      </w:r>
    </w:p>
    <w:p>
      <w:pPr>
        <w:spacing w:line="360" w:lineRule="auto"/>
        <w:ind w:left="29" w:leftChars="-95" w:hanging="228" w:hangingChars="9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</w:rPr>
        <w:t>6、手术台采用进口电机、液压杆等核心部件；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7、台面长度： ≥2050mm；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8、台面宽度： ≥520mm；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9、手术台升降范围： 710～960mm；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10、台面左右倾： ≥20°；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11、台面前后倾： ≥25°；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12、头板 上折： ≥45°；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13、头板 下折： ≥80°；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14、背板 上折： ≥75°；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15、腿板 下折： ≥90°水平外展：≥90°，腿板可拆卸；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16、腰桥 上升： ≥120mm；</w:t>
      </w:r>
    </w:p>
    <w:p>
      <w:pPr>
        <w:spacing w:line="360" w:lineRule="auto"/>
        <w:ind w:left="29" w:leftChars="-95" w:hanging="228" w:hangingChars="9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</w:rPr>
        <w:t>17、配有蓄电池和自动充电功能（可满足≥10小时手术需要）；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18、电源电压 220v 50Hz，功率 360VA。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电动综合手术台</w:t>
      </w:r>
    </w:p>
    <w:p>
      <w:pPr>
        <w:spacing w:line="480" w:lineRule="auto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配置清单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695"/>
        <w:gridCol w:w="177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设备及材料名称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sz w:val="24"/>
                <w:szCs w:val="24"/>
              </w:rPr>
              <w:t>数 量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sz w:val="24"/>
                <w:szCs w:val="24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床体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床垫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麻醉屏架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头板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肩托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腿托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腿板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遥控器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蓄电池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9"/>
    <w:rsid w:val="00022D12"/>
    <w:rsid w:val="00047A40"/>
    <w:rsid w:val="00085041"/>
    <w:rsid w:val="0013570A"/>
    <w:rsid w:val="001548F4"/>
    <w:rsid w:val="00177C12"/>
    <w:rsid w:val="00192D48"/>
    <w:rsid w:val="001961C7"/>
    <w:rsid w:val="001D67E6"/>
    <w:rsid w:val="001E1CF2"/>
    <w:rsid w:val="001F2578"/>
    <w:rsid w:val="00250894"/>
    <w:rsid w:val="00256C86"/>
    <w:rsid w:val="00284031"/>
    <w:rsid w:val="002A51A1"/>
    <w:rsid w:val="0030561B"/>
    <w:rsid w:val="00312F66"/>
    <w:rsid w:val="00335BAC"/>
    <w:rsid w:val="00404BB8"/>
    <w:rsid w:val="004659B8"/>
    <w:rsid w:val="00467AA6"/>
    <w:rsid w:val="004B7EFE"/>
    <w:rsid w:val="004F5010"/>
    <w:rsid w:val="00516098"/>
    <w:rsid w:val="005D229A"/>
    <w:rsid w:val="005F4B5E"/>
    <w:rsid w:val="00604D98"/>
    <w:rsid w:val="00634B58"/>
    <w:rsid w:val="006D0AAD"/>
    <w:rsid w:val="00712954"/>
    <w:rsid w:val="007138C8"/>
    <w:rsid w:val="007D5115"/>
    <w:rsid w:val="007E25DD"/>
    <w:rsid w:val="00823FB2"/>
    <w:rsid w:val="008565D4"/>
    <w:rsid w:val="00870D40"/>
    <w:rsid w:val="008C070C"/>
    <w:rsid w:val="008F6A50"/>
    <w:rsid w:val="009025B5"/>
    <w:rsid w:val="009251F9"/>
    <w:rsid w:val="009A47DF"/>
    <w:rsid w:val="009A5538"/>
    <w:rsid w:val="009B7305"/>
    <w:rsid w:val="009C60B1"/>
    <w:rsid w:val="00AC3603"/>
    <w:rsid w:val="00AE463F"/>
    <w:rsid w:val="00B631F2"/>
    <w:rsid w:val="00BA7A3D"/>
    <w:rsid w:val="00BC3445"/>
    <w:rsid w:val="00BC7A17"/>
    <w:rsid w:val="00C31F0D"/>
    <w:rsid w:val="00C44ABC"/>
    <w:rsid w:val="00C53F74"/>
    <w:rsid w:val="00C65C03"/>
    <w:rsid w:val="00CF51FB"/>
    <w:rsid w:val="00D1540B"/>
    <w:rsid w:val="00D35BF4"/>
    <w:rsid w:val="00D55BBA"/>
    <w:rsid w:val="00DB5336"/>
    <w:rsid w:val="00DC1A6E"/>
    <w:rsid w:val="00E036D9"/>
    <w:rsid w:val="00E12626"/>
    <w:rsid w:val="00E16A4E"/>
    <w:rsid w:val="00E26930"/>
    <w:rsid w:val="00E47629"/>
    <w:rsid w:val="00E91991"/>
    <w:rsid w:val="00F62BD6"/>
    <w:rsid w:val="00FB0445"/>
    <w:rsid w:val="00FF33B3"/>
    <w:rsid w:val="01784B5B"/>
    <w:rsid w:val="0C2F107C"/>
    <w:rsid w:val="15755B67"/>
    <w:rsid w:val="218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2022-08-11T08:14:00Z</dcterms:created>
  <dc:creator>怡 罗</dc:creator>
  <cp:lastModifiedBy>-符浩-</cp:lastModifiedBy>
  <dcterms:modified xsi:type="dcterms:W3CDTF">2022-09-07T10:42:44Z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0F7D0DD969D44646AF0A846AEB8C080B</vt:lpwstr>
  </property>
</Properties>
</file>